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0DCB" w:rsidRPr="00934F90" w:rsidRDefault="00FF0DCB" w:rsidP="00FF0D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bookmark4"/>
      <w:r w:rsidRPr="00934F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ТРЕБОВАНИЯ К УЧАСТНИКАМ КОНКУРСА</w:t>
      </w:r>
      <w:bookmarkEnd w:id="0"/>
    </w:p>
    <w:p w:rsidR="00FF0DCB" w:rsidRPr="00470A7E" w:rsidRDefault="00FF0DCB" w:rsidP="00FF0D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Конкурсной Документацией устанавливаются следующие требования к участникам</w:t>
      </w:r>
      <w:r w:rsidRPr="00470A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34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Конкурса:</w:t>
      </w:r>
    </w:p>
    <w:p w:rsidR="00FF0DCB" w:rsidRPr="00934F90" w:rsidRDefault="00FF0DCB" w:rsidP="00FF0D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а) </w:t>
      </w:r>
      <w:r w:rsidRPr="00934F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Общие требования</w:t>
      </w:r>
    </w:p>
    <w:p w:rsidR="00FF0DCB" w:rsidRPr="00142AC4" w:rsidRDefault="00FF0DCB" w:rsidP="00FF0D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качестве</w:t>
      </w:r>
      <w:r w:rsidRPr="00934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заявителя может выступать российское или иностранное юридиче</w:t>
      </w:r>
      <w:r w:rsidRPr="00142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ское лицо, либо действующие без образования юридического лица по договору простого товарищества (договору о совместной деятельности) два или более указанных юридических лиц (далее - </w:t>
      </w:r>
      <w:r w:rsidRPr="00142A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Консорциум</w:t>
      </w:r>
      <w:r w:rsidRPr="00142AC4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FF0DCB" w:rsidRPr="00142AC4" w:rsidRDefault="00FF0DCB" w:rsidP="00FF0D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AC4">
        <w:rPr>
          <w:rFonts w:ascii="Times New Roman" w:hAnsi="Times New Roman" w:cs="Times New Roman"/>
          <w:sz w:val="28"/>
          <w:szCs w:val="28"/>
        </w:rPr>
        <w:t xml:space="preserve">Заявитель должен отвечать требованиям, предъявленным к концессионеру частью 1.9 статьи 5 Закона о КС и пунктом 16.1.4 Конкурсной документации, и подтвердить в Заявке: </w:t>
      </w:r>
    </w:p>
    <w:p w:rsidR="00FF0DCB" w:rsidRPr="00142AC4" w:rsidRDefault="00FF0DCB" w:rsidP="00FF0DCB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42AC4">
        <w:rPr>
          <w:sz w:val="28"/>
          <w:szCs w:val="28"/>
        </w:rPr>
        <w:t xml:space="preserve">1) </w:t>
      </w:r>
      <w:proofErr w:type="spellStart"/>
      <w:r w:rsidRPr="00142AC4">
        <w:rPr>
          <w:sz w:val="28"/>
          <w:szCs w:val="28"/>
        </w:rPr>
        <w:t>непроведение</w:t>
      </w:r>
      <w:proofErr w:type="spellEnd"/>
      <w:r w:rsidRPr="00142AC4">
        <w:rPr>
          <w:sz w:val="28"/>
          <w:szCs w:val="28"/>
        </w:rPr>
        <w:t xml:space="preserve"> ликвидации юридического лица или отсутствие решения о прекращении физическим лицом деятельности в качестве индивидуального предпринимателя; </w:t>
      </w:r>
    </w:p>
    <w:p w:rsidR="00FF0DCB" w:rsidRPr="00FF0DCB" w:rsidRDefault="00FF0DCB" w:rsidP="00FF0DCB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42AC4">
        <w:rPr>
          <w:sz w:val="28"/>
          <w:szCs w:val="28"/>
        </w:rPr>
        <w:t xml:space="preserve">2) отсутствие возбужденного производства по делу о несостоятельности (банкротстве) в соответствии </w:t>
      </w:r>
      <w:r w:rsidRPr="00FF0DCB">
        <w:rPr>
          <w:sz w:val="28"/>
          <w:szCs w:val="28"/>
        </w:rPr>
        <w:t xml:space="preserve">с </w:t>
      </w:r>
      <w:hyperlink r:id="rId5" w:history="1">
        <w:r w:rsidRPr="00FF0DCB">
          <w:rPr>
            <w:rStyle w:val="a4"/>
            <w:rFonts w:eastAsiaTheme="majorEastAsia"/>
            <w:color w:val="auto"/>
            <w:sz w:val="28"/>
            <w:szCs w:val="28"/>
            <w:u w:val="none"/>
          </w:rPr>
          <w:t>законодательством</w:t>
        </w:r>
      </w:hyperlink>
      <w:r w:rsidRPr="00FF0DCB">
        <w:rPr>
          <w:sz w:val="28"/>
          <w:szCs w:val="28"/>
        </w:rPr>
        <w:t xml:space="preserve"> Российской Федерации о несостоятельности (банкротстве); </w:t>
      </w:r>
    </w:p>
    <w:p w:rsidR="00FF0DCB" w:rsidRPr="00FF0DCB" w:rsidRDefault="00FF0DCB" w:rsidP="00FF0DCB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0DCB">
        <w:rPr>
          <w:sz w:val="28"/>
          <w:szCs w:val="28"/>
        </w:rPr>
        <w:t xml:space="preserve">3) </w:t>
      </w:r>
      <w:proofErr w:type="spellStart"/>
      <w:r w:rsidRPr="00FF0DCB">
        <w:rPr>
          <w:sz w:val="28"/>
          <w:szCs w:val="28"/>
        </w:rPr>
        <w:t>неприостановление</w:t>
      </w:r>
      <w:proofErr w:type="spellEnd"/>
      <w:r w:rsidRPr="00FF0DCB">
        <w:rPr>
          <w:sz w:val="28"/>
          <w:szCs w:val="28"/>
        </w:rPr>
        <w:t xml:space="preserve"> деятельности юридического лица или индивидуального предпринимателя в порядке, установленном </w:t>
      </w:r>
      <w:hyperlink r:id="rId6" w:history="1">
        <w:r w:rsidRPr="00FF0DCB">
          <w:rPr>
            <w:rStyle w:val="a4"/>
            <w:rFonts w:eastAsiaTheme="majorEastAsia"/>
            <w:color w:val="auto"/>
            <w:sz w:val="28"/>
            <w:szCs w:val="28"/>
            <w:u w:val="none"/>
          </w:rPr>
          <w:t>Кодексом</w:t>
        </w:r>
      </w:hyperlink>
      <w:r w:rsidRPr="00FF0DCB">
        <w:rPr>
          <w:sz w:val="28"/>
          <w:szCs w:val="28"/>
        </w:rPr>
        <w:t xml:space="preserve"> Российской Федерации об административных правонарушениях; </w:t>
      </w:r>
    </w:p>
    <w:p w:rsidR="00FF0DCB" w:rsidRPr="00142AC4" w:rsidRDefault="00FF0DCB" w:rsidP="00FF0DCB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42AC4">
        <w:rPr>
          <w:sz w:val="28"/>
          <w:szCs w:val="28"/>
        </w:rPr>
        <w:t xml:space="preserve">4) отсутствие регистрации юридического лица в государстве или на территории, которые предоставляют льготный налоговый режим налогообложения и не предусматривают раскрытия и предоставления информации при проведении финансовых операций (офшорные зоны), </w:t>
      </w:r>
      <w:r w:rsidRPr="00142AC4">
        <w:rPr>
          <w:rFonts w:eastAsiaTheme="majorEastAsia"/>
          <w:sz w:val="28"/>
          <w:szCs w:val="28"/>
        </w:rPr>
        <w:t>перечень</w:t>
      </w:r>
      <w:r w:rsidRPr="00142AC4">
        <w:rPr>
          <w:sz w:val="28"/>
          <w:szCs w:val="28"/>
        </w:rPr>
        <w:t xml:space="preserve"> которых утверждается Министерством финансов Российской Федерации;</w:t>
      </w:r>
    </w:p>
    <w:p w:rsidR="00FF0DCB" w:rsidRPr="00142AC4" w:rsidRDefault="00FF0DCB" w:rsidP="00FF0DCB">
      <w:pPr>
        <w:pStyle w:val="a3"/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>5</w:t>
      </w:r>
      <w:r w:rsidRPr="00142AC4">
        <w:rPr>
          <w:rFonts w:ascii="Times New Roman" w:hAnsi="Times New Roman" w:cs="Times New Roman"/>
          <w:sz w:val="28"/>
          <w:szCs w:val="28"/>
        </w:rPr>
        <w:t xml:space="preserve">) отсутствие в отношении Заявителя ограничений, предусмотренных Конкурсной Документацией, в части невозможности выступать в качестве Заявителей:  </w:t>
      </w:r>
    </w:p>
    <w:p w:rsidR="00FF0DCB" w:rsidRPr="00142AC4" w:rsidRDefault="00FF0DCB" w:rsidP="00FF0DCB">
      <w:pPr>
        <w:pStyle w:val="a3"/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42AC4">
        <w:rPr>
          <w:rFonts w:ascii="Times New Roman" w:hAnsi="Times New Roman" w:cs="Times New Roman"/>
          <w:sz w:val="28"/>
          <w:szCs w:val="28"/>
        </w:rPr>
        <w:t xml:space="preserve">(а) лиц, участвовавших в подготовке Конкурса и (или) Конкурсной Документации лица, в том числе действовавшие в качестве консультантов или советников </w:t>
      </w:r>
      <w:proofErr w:type="spellStart"/>
      <w:r w:rsidRPr="00142AC4">
        <w:rPr>
          <w:rFonts w:ascii="Times New Roman" w:hAnsi="Times New Roman" w:cs="Times New Roman"/>
          <w:sz w:val="28"/>
          <w:szCs w:val="28"/>
        </w:rPr>
        <w:t>Концедента</w:t>
      </w:r>
      <w:proofErr w:type="spellEnd"/>
      <w:r w:rsidRPr="00142AC4">
        <w:rPr>
          <w:rFonts w:ascii="Times New Roman" w:hAnsi="Times New Roman" w:cs="Times New Roman"/>
          <w:sz w:val="28"/>
          <w:szCs w:val="28"/>
        </w:rPr>
        <w:t xml:space="preserve">, а также должностных лиц </w:t>
      </w:r>
      <w:proofErr w:type="spellStart"/>
      <w:r w:rsidRPr="00142AC4">
        <w:rPr>
          <w:rFonts w:ascii="Times New Roman" w:hAnsi="Times New Roman" w:cs="Times New Roman"/>
          <w:sz w:val="28"/>
          <w:szCs w:val="28"/>
        </w:rPr>
        <w:t>Концедента</w:t>
      </w:r>
      <w:proofErr w:type="spellEnd"/>
      <w:r w:rsidRPr="00142AC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F0DCB" w:rsidRPr="00142AC4" w:rsidRDefault="00FF0DCB" w:rsidP="00FF0DCB">
      <w:pPr>
        <w:pStyle w:val="a3"/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42AC4">
        <w:rPr>
          <w:rFonts w:ascii="Times New Roman" w:hAnsi="Times New Roman" w:cs="Times New Roman"/>
          <w:sz w:val="28"/>
          <w:szCs w:val="28"/>
        </w:rPr>
        <w:t xml:space="preserve">(б) лиц, чьи акционеры (участники) или Аффилированные Лица участвовали в подготовке Конкурса и (или) Конкурсной Документации, в том числе действовали в качестве консультантов или советников </w:t>
      </w:r>
      <w:proofErr w:type="spellStart"/>
      <w:r w:rsidRPr="00142AC4">
        <w:rPr>
          <w:rFonts w:ascii="Times New Roman" w:hAnsi="Times New Roman" w:cs="Times New Roman"/>
          <w:sz w:val="28"/>
          <w:szCs w:val="28"/>
        </w:rPr>
        <w:t>Концедента</w:t>
      </w:r>
      <w:proofErr w:type="spellEnd"/>
      <w:r w:rsidRPr="00142AC4">
        <w:rPr>
          <w:rFonts w:ascii="Times New Roman" w:hAnsi="Times New Roman" w:cs="Times New Roman"/>
          <w:sz w:val="28"/>
          <w:szCs w:val="28"/>
        </w:rPr>
        <w:t xml:space="preserve">, а также должностных лиц </w:t>
      </w:r>
      <w:proofErr w:type="spellStart"/>
      <w:r w:rsidRPr="00142AC4">
        <w:rPr>
          <w:rFonts w:ascii="Times New Roman" w:hAnsi="Times New Roman" w:cs="Times New Roman"/>
          <w:sz w:val="28"/>
          <w:szCs w:val="28"/>
        </w:rPr>
        <w:t>Концедента</w:t>
      </w:r>
      <w:proofErr w:type="spellEnd"/>
      <w:r w:rsidRPr="00142AC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F0DCB" w:rsidRPr="00142AC4" w:rsidRDefault="00FF0DCB" w:rsidP="00FF0DCB">
      <w:pPr>
        <w:pStyle w:val="a3"/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42AC4">
        <w:rPr>
          <w:rFonts w:ascii="Times New Roman" w:hAnsi="Times New Roman" w:cs="Times New Roman"/>
          <w:sz w:val="28"/>
          <w:szCs w:val="28"/>
        </w:rPr>
        <w:t>(в) лиц, которые участвуют в уставном (складочном) капитале других Заявителей или в составе Консорциума, подавшего Заявку;</w:t>
      </w:r>
    </w:p>
    <w:p w:rsidR="00FF0DCB" w:rsidRPr="00142AC4" w:rsidRDefault="00FF0DCB" w:rsidP="00FF0DCB">
      <w:pPr>
        <w:pStyle w:val="a3"/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42AC4">
        <w:rPr>
          <w:rFonts w:ascii="Times New Roman" w:hAnsi="Times New Roman" w:cs="Times New Roman"/>
          <w:sz w:val="28"/>
          <w:szCs w:val="28"/>
        </w:rPr>
        <w:t>(г) лица, имеющие неисполненную обязанность по уплате налогов, сборов, пеней, штрафов, процентов, подлежащих уплате в соответствии с законодательством о налогах и сборах.</w:t>
      </w:r>
    </w:p>
    <w:p w:rsidR="00FF0DCB" w:rsidRDefault="00FF0DCB" w:rsidP="00FF0D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</w:t>
      </w:r>
      <w:r w:rsidRPr="00934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указанные в настоящем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подпункте "</w:t>
      </w:r>
      <w:r w:rsidRPr="00934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</w:t>
      </w:r>
      <w:r w:rsidRPr="00934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распространяются на Консорциум, если один из его участников входит в перечень лиц, указанных выше (общие требования к заявителю распространяются на каждое юридическое лицо, входящее в состав Консорциума).</w:t>
      </w:r>
    </w:p>
    <w:p w:rsidR="00FF0DCB" w:rsidRPr="00934F90" w:rsidRDefault="00FF0DCB" w:rsidP="00FF0D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0DCB" w:rsidRPr="00E27950" w:rsidRDefault="00FF0DCB" w:rsidP="00FF0D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279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б) Квалификационные требования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FF0DCB" w:rsidRDefault="00FF0DCB" w:rsidP="00FF0D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Наличие в штате Заявителя </w:t>
      </w:r>
      <w:r w:rsidRPr="00080EF3">
        <w:rPr>
          <w:rFonts w:ascii="Times New Roman" w:hAnsi="Times New Roman" w:cs="Times New Roman"/>
          <w:sz w:val="28"/>
          <w:szCs w:val="28"/>
        </w:rPr>
        <w:t xml:space="preserve">специалистов, имеющих высшее образование и опытом работы в сфере разработки, внедрения и сопровождения информационных систем, в том числе </w:t>
      </w:r>
      <w:r w:rsidRPr="00080EF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080EF3">
        <w:rPr>
          <w:rFonts w:ascii="Times New Roman" w:hAnsi="Times New Roman" w:cs="Times New Roman"/>
          <w:sz w:val="28"/>
          <w:szCs w:val="28"/>
        </w:rPr>
        <w:t xml:space="preserve"> с опытом участия в проектах по регистрации программного обеспечения в </w:t>
      </w:r>
      <w:r w:rsidRPr="00080E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едином реестре российских программ для электронных вычислительных машин и баз данных и единого реестра программ для электронных вычислительных машин и баз данных из государств - членов Евразийского экономического союза, </w:t>
      </w:r>
      <w:r w:rsidRPr="00080EF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подтвержденное документами, предусмотренными Конкурсной Документацией.</w:t>
      </w:r>
    </w:p>
    <w:p w:rsidR="007807C0" w:rsidRDefault="007807C0"/>
    <w:sectPr w:rsidR="007807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11C057F4"/>
    <w:lvl w:ilvl="0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37B"/>
    <w:rsid w:val="0074237B"/>
    <w:rsid w:val="007807C0"/>
    <w:rsid w:val="00FF0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05A93"/>
  <w15:chartTrackingRefBased/>
  <w15:docId w15:val="{C5A9C45A-2853-4D17-8064-3A708BDAE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0DC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0DC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0DCB"/>
    <w:rPr>
      <w:color w:val="0563C1" w:themeColor="hyperlink"/>
      <w:u w:val="single"/>
    </w:rPr>
  </w:style>
  <w:style w:type="paragraph" w:styleId="a5">
    <w:name w:val="Normal (Web)"/>
    <w:basedOn w:val="a"/>
    <w:uiPriority w:val="99"/>
    <w:unhideWhenUsed/>
    <w:rsid w:val="00FF0D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528486&amp;dst=10426&amp;field=134&amp;date=23.03.2026" TargetMode="External"/><Relationship Id="rId5" Type="http://schemas.openxmlformats.org/officeDocument/2006/relationships/hyperlink" Target="https://login.consultant.ru/link/?req=doc&amp;base=LAW&amp;n=511501&amp;dst=100066&amp;field=134&amp;date=23.03.202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497</Words>
  <Characters>2833</Characters>
  <Application>Microsoft Office Word</Application>
  <DocSecurity>0</DocSecurity>
  <Lines>23</Lines>
  <Paragraphs>6</Paragraphs>
  <ScaleCrop>false</ScaleCrop>
  <Company>Khabkrai Government</Company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Зигизмунд Наталья Евгеньевна</dc:creator>
  <cp:keywords/>
  <dc:description/>
  <cp:lastModifiedBy>Зигизмунд Наталья Евгеньевна</cp:lastModifiedBy>
  <cp:revision>2</cp:revision>
  <dcterms:created xsi:type="dcterms:W3CDTF">2026-03-27T07:49:00Z</dcterms:created>
  <dcterms:modified xsi:type="dcterms:W3CDTF">2026-03-27T07:50:00Z</dcterms:modified>
</cp:coreProperties>
</file>